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5562E8" w:rsidRDefault="009C18CC" w:rsidP="005758C3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62E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5562E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5562E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5562E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5562E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5562E8" w:rsidRDefault="009E0291" w:rsidP="005758C3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1A492D" w:rsidRPr="005562E8" w:rsidRDefault="00236FAD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562E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5562E8" w:rsidRDefault="00236FAD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562E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5562E8" w:rsidRDefault="00236FAD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562E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5562E8">
        <w:rPr>
          <w:rFonts w:ascii="PT Astra Serif" w:hAnsi="PT Astra Serif"/>
          <w:b/>
          <w:bCs/>
          <w:sz w:val="28"/>
          <w:szCs w:val="28"/>
        </w:rPr>
        <w:t>3</w:t>
      </w:r>
      <w:r w:rsidRPr="005562E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5562E8">
        <w:rPr>
          <w:rFonts w:ascii="PT Astra Serif" w:hAnsi="PT Astra Serif"/>
          <w:b/>
          <w:bCs/>
          <w:sz w:val="28"/>
          <w:szCs w:val="28"/>
        </w:rPr>
        <w:t>4</w:t>
      </w:r>
      <w:r w:rsidRPr="005562E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5562E8">
        <w:rPr>
          <w:rFonts w:ascii="PT Astra Serif" w:hAnsi="PT Astra Serif"/>
          <w:b/>
          <w:bCs/>
          <w:sz w:val="28"/>
          <w:szCs w:val="28"/>
        </w:rPr>
        <w:t>5</w:t>
      </w:r>
      <w:r w:rsidRPr="005562E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5562E8" w:rsidRDefault="0066441A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813911" w:rsidRPr="005562E8" w:rsidRDefault="00813911" w:rsidP="005758C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A5500D">
        <w:rPr>
          <w:rFonts w:ascii="PT Astra Serif" w:hAnsi="PT Astra Serif"/>
          <w:sz w:val="28"/>
          <w:szCs w:val="28"/>
        </w:rPr>
        <w:t xml:space="preserve">(с изменениями от </w:t>
      </w:r>
      <w:r w:rsidR="00D0254E" w:rsidRPr="00A5500D">
        <w:rPr>
          <w:rFonts w:ascii="PT Astra Serif" w:hAnsi="PT Astra Serif"/>
          <w:sz w:val="28"/>
          <w:szCs w:val="28"/>
        </w:rPr>
        <w:t>20</w:t>
      </w:r>
      <w:r w:rsidR="009D61B1" w:rsidRPr="00A5500D">
        <w:rPr>
          <w:rFonts w:ascii="PT Astra Serif" w:hAnsi="PT Astra Serif"/>
          <w:sz w:val="28"/>
          <w:szCs w:val="28"/>
        </w:rPr>
        <w:t xml:space="preserve"> июл</w:t>
      </w:r>
      <w:r w:rsidRPr="00A5500D">
        <w:rPr>
          <w:rFonts w:ascii="PT Astra Serif" w:hAnsi="PT Astra Serif"/>
          <w:sz w:val="28"/>
          <w:szCs w:val="28"/>
        </w:rPr>
        <w:t xml:space="preserve">я 2023 года № </w:t>
      </w:r>
      <w:r w:rsidR="00D0254E" w:rsidRPr="00A5500D">
        <w:rPr>
          <w:rFonts w:ascii="PT Astra Serif" w:hAnsi="PT Astra Serif"/>
          <w:sz w:val="28"/>
          <w:szCs w:val="28"/>
        </w:rPr>
        <w:t>71</w:t>
      </w:r>
      <w:r w:rsidRPr="00A5500D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C5707B" w:rsidRPr="005562E8" w:rsidRDefault="00C5707B" w:rsidP="005758C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5562E8" w:rsidRDefault="007A441C" w:rsidP="005758C3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5562E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5562E8" w:rsidTr="001A2F49">
        <w:trPr>
          <w:trHeight w:val="77"/>
        </w:trPr>
        <w:tc>
          <w:tcPr>
            <w:tcW w:w="5954" w:type="dxa"/>
          </w:tcPr>
          <w:p w:rsidR="0043228A" w:rsidRPr="005562E8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5562E8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5562E8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5562E8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5562E8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5562E8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Вид ра</w:t>
            </w:r>
            <w:r w:rsidRPr="005562E8">
              <w:rPr>
                <w:rFonts w:ascii="PT Astra Serif" w:hAnsi="PT Astra Serif"/>
                <w:bCs/>
                <w:sz w:val="24"/>
              </w:rPr>
              <w:t>с</w:t>
            </w:r>
            <w:r w:rsidRPr="005562E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5562E8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5562E8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5562E8">
              <w:rPr>
                <w:rFonts w:ascii="PT Astra Serif" w:hAnsi="PT Astra Serif"/>
                <w:bCs/>
                <w:sz w:val="24"/>
              </w:rPr>
              <w:t>3</w:t>
            </w:r>
            <w:r w:rsidRPr="005562E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5562E8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5562E8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5562E8">
              <w:rPr>
                <w:rFonts w:ascii="PT Astra Serif" w:hAnsi="PT Astra Serif"/>
                <w:bCs/>
                <w:sz w:val="24"/>
              </w:rPr>
              <w:t>4</w:t>
            </w:r>
            <w:r w:rsidRPr="005562E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5562E8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5562E8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5562E8">
              <w:rPr>
                <w:rFonts w:ascii="PT Astra Serif" w:hAnsi="PT Astra Serif"/>
                <w:bCs/>
                <w:sz w:val="24"/>
              </w:rPr>
              <w:t>5</w:t>
            </w:r>
            <w:r w:rsidRPr="005562E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5562E8" w:rsidRDefault="00F10290" w:rsidP="005758C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5562E8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4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5562E8" w:rsidRDefault="00BE5CA0" w:rsidP="005562E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562E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8580412,1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7730432,7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7869835,2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Функционирование высшего должностного лица субъе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 Российской Федерации и муниципального образов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4945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Функционирование законодательных (представител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ных) органов государственной власти и представител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341147,2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«Размещение информации о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Саратовской областной Думы и депутатов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областной Думы в средствах массовой инфо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Председателя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депутатов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185120,4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«О статусе сенатора Росси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Обеспечение деятельности сенаторов Российской Федер</w:t>
            </w: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Функционирование Правительства Российской Федер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ции, высших исполнительных органов  государственной власти субъектов Российской Федерации, местных адм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нистраций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646384,6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«Автоматизация делопроизво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обеспечение доступа к информации о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160752,8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160180,8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85206,9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144153,2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части создания надл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финансовых, налоговых и 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322772,5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4945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санкционир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ванию финансовыми органами муниципальных образ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ваний области оплаты денежных обязательств получат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лям средств областного бюджета, областным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и сопровождение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255643,9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69147,7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58659,5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3596,3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12612,6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членов избир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территориальных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выборов в законодательный орган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«Управление резервными сре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Средства, выделяемые из резервного фонда Правител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Прикладные научные исследования в области общегос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вопросов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развитием отрасли»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обследований имущественн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комплекса государственных учреждений, подведо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5663187,0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5541349,5</w:t>
            </w: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5680737,4</w:t>
            </w: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06C6" w:rsidRPr="005562E8" w:rsidTr="000C0E4B">
        <w:tc>
          <w:tcPr>
            <w:tcW w:w="5954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701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506C6" w:rsidRPr="005562E8" w:rsidRDefault="00A506C6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мероприятий, св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занных с обеспечением временного размещения и пит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граждан Российской Федерации, иностранных гра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и лиц  без 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lastRenderedPageBreak/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</w:t>
            </w: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щения и питания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239715,4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20281,2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128356,1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«Гармонизация межнациональных отн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шений и этнокультурное развитие народов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ниторинга межнациональных отношений и раннего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дупреждения межнациональных конфликтов на террит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культурными автономиями и социально ориентирова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мероприятий по укреплению единства 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роприятий, направленных на укрепление общеросси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гражданского единства, совместно с национально-культурными автономиями и социально ориентирова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укреплению единства 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экономического потенциала и повышение инв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614924,7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«Стратегическое планирование и опер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тивное управление социально-экономическим развитием региона»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номической деятельности, международного сотруднич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58216,8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постоянного хр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«Оснащение и укрепление мат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риально-технической базы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объектов недвижимости в государстве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«Сокращение административных барь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ров, повышение доступности и качества  государстве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и муниципальных услуг»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государстве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их семей в переселении в другую местность для 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Многофункциональный миграционный центр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</w:t>
            </w:r>
            <w:r w:rsidR="0049452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ионирования информационно-техно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70214,9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правонарушений и ус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борьбы с преступностью на территории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67774,9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ГУ МВД 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 по Саратовской области полномочий по составлению протоколов об административных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вонарушениях, предусмотренных Законом Саратовской области от 29 июля 2009 года № 104-ЗСО «Об админ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стративных правонарушениях на территории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lastRenderedPageBreak/>
              <w:t>Субвенции федеральному бюджету на осуществление ч</w:t>
            </w: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организация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комиссий по делам несовершеннолетних и 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щите их прав»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«Образование и обеспечение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административных комиссий, определение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Осуществление органами местного самоуправления гос</w:t>
            </w: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субсидий каз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чьим обществам, принимающим участие в охране общ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порядка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коррупции в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и проведение опросов общественного мнения для оценки уровня ко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рупции, выявления недостатков в областном законод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тельстве, способствующих совершению коррупционных правонарушений, выявления коррупционных сфер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безнадзорности и прав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«Научно-методическое обеспеч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системы профилактики безнадзорности и правон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667821,4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в проект «Школа молодых управленцев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ганизации и проведению конкурса «Лучшая практика работы территориального общественного самоуправл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реализации уст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507065,7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327642,5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условий для 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ществления деятельности Губернатора области, Прав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области, управления делами Правительства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ласти, областных государственных учреждений, подв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домственных управлению делами Правительства обл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сти, иных органов 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«Управление долговыми обяз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бюджетной грамо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инициативного бю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Общественной палаты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5887,6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1882,1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гарантий деятельности членов Обществе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522736,1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488291,8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488224,2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475434,5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12776,0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485986,0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451660,2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300706,2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150196,0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в сфере приватизации и продажи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осуществл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 регионального  государственного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жилищного контроля (надзора) и регионального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лицензионного контроля за осуществлением предпринимательской деятельности по управлению мн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гоквартирными домами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2862827,3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3310797,7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3449221,9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215219,0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212930,5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212930,5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2647607,3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3110797,7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3249221,9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временного размещения и питания граждан Росси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Федерации, иностранных граждан и лиц без гра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данства, вынужденно покинувших жилые помещения и находящихся (находившихся) в пунктах временного 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мещения и питания, с профилактикой и устранением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1118548,0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3107738,4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1118548,0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3107738,4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Средства, зарезервированные для обеспечения увелич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целевых ориентиров по заработной плате отдельных категорий работников бюджетной сферы, дополнител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расходов в связи с повышением минимального 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мера оплаты труда и тарифов на коммунальные услуги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сфере общегосуда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Бланки строгой отчетности и прочие бланки, специал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ная продукция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присвоению, подтверждению, пер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смотру кредитных рейтингов Саратовской области и го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Мероприятия, связанные с осуществлением деятельности ликвидационной комиссии комитета капитального стр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ительства Саратовской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обеспечению мобилизационной гото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экономики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987029,5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 содержание им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рактера на основе применения современных технологий и оборудования и мероприятия, связанные с ее реализ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Защита населения и территории от чрезвычайных ситу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576482,5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520428,4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280939,8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управления в кр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100131,3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3715,3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180687,9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179026,9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163049,5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15976,4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«Материально-техническое обе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обеспечения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179847,2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179369,3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13836,8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«Построение, развитие и обесп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51532,2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«Организация занятости, повыш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ния квалификации и переподготовки участников подпр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участников 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33984560,6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26250685,3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24460123,9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593844,9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«Обустройство и адаптация зд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185029,8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177184,4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 акти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условий для интегр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в трудовую деятельность граждан, испытывающих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Возмещение затрат работодателей по созданию условий для интеграции в трудовую деятельность граждан, исп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тывающих трудности в поиске работы, и молодых спец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алистов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безрабо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полномочий Российской Федерации по 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113196,4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доустройства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их семей в переселении в другую местность для 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Расходы, связанные с перечислением финансовой 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безработным гражданам при переезде и перес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работы по пров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дению предупредительных мер по сокращению прои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водственного травматизма и профессиональной забол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ваемости»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по охране труда на основе современных технол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гий обучения»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«Подготовка нормативных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вовых актов, направленных на осуществление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затрат работодат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лей, организующих мероприятия по содействию в труд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работодателей, связанных с реализ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цией мероприятий по содействию в трудоустройстве 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и кадр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вый потенциал сферы занятости, труда и миграции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4945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«Энергосбережение и повышение эне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303889,7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271379,0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5838,1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газового моторного 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Развитие заправочной инфраструктуры компримирова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природного газа (возмещение части затрат по стр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ительству объектов заправки транспортных средств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родным газом)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населения твердым топл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лива»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недополученных доходов в связи с реализ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3736188,1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3600341,7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 основных видов сельскохозяйственной проду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ции, сырья и продовольствия»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2284443,3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развитием това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аквакультуры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развитием птиц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«Возмещение части затрат сельскохозя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сельскохозяйственным потр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противоэпизоотических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«Предотвращение заноса и распростран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вируса африканской чумы свиней на территории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части затрат на уплату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центов по инвестиционным кредитам (займам) в агр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на уплату процентов по инв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на уплату процентов по инв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прямых понесенных затрат на созд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и (или) модернизацию объектов агропромышленного комплекса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потребительских кооперативов для развития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ема молока сырого крупного рогатого скота, козьего и овечьего, переработанного получателями средств на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щевую продукцию)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сельскохозяйственного прои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зациям)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производителей на уплату страховой премии, начисле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производителей на уплату страховой премии, начисле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варного поголовья крупного рогатого скота специализ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рованных мясных пород)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сельскохозяйственного производства по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новых культур»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зацию зерновых культур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повышением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поддержки фермеров и развитие 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кооперации (предоставление грантов «Агростартап» в форме субсидий)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Создание системы поддержки фермеров и развитие сел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ь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поддержки фермеров и развитие 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услуг по организации реализ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выставок, семинаров, конку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сов, презентаций»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«Оказание ветеринарных услуг и провед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мероприятий по предупреждению и ликвидации 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«Приобретение бланков племенных свид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«Эффективное вовлечение в оборот 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мель сельскохозяйственного назначения и развитие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гидромелиоративных, кул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туртехнических, агролесомелиоративных и фитомели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ятий, а также мероприятий в области известкования ки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лых почв на пашне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«Подготовка проектов межевания земел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труда (кадрового поте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(возмещение части затрат сельскохозяйственных 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зяйственным специальностям)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федерального государственного охотн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деятельности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Бланки строгой отчетности и прочие бланки, специал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ная продукция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286337,9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286337,9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ственности области, а также водных объектов или их 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стей, находящихся в федеральной собственности и 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во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Расчистка русла реки Хопер в черте г.Балашова Балашо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в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212037,0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«Проектно-изыскательские раб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«Берегоукрепление участка Во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объекта «Берегоукрепление участка Во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436331,2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413530,1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413530,1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лиц, осуществл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федеральный государственный лесной и пожа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«Проектирование лесохозя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мероприятий и организация использования 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 на землях лесного фонда»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2A36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A366F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«Уход за лесами на землях лесн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фонда»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исполнения пер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данных полномочий Российской Федерации министе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исполнения пер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данных полномочий Российской Федерации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Формирование запаса лесных семян для лесовосстано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Оснащение специализированных учреждений органов го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ударственной власти субъектов Российской Федерации л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техники и оборудования в целях выполн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3189,0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Мероприятия, связанные с ликвидацией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4878633,9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4805744,8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4790792,0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перевозок пассажиров ре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транспортом»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«Обеспечение перевозок пассажиров авт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мобильным транспортом»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подвижного состава пассажирского тран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 общего пользования (за счет специального казн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чейского кредита)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перевозок пассажиров 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ревозки, осуществляемые железнодорожным транспо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15960,9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15055,9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4502,4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доступности воздушных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ревозок пассажиров»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Мероприятие «Обеспечение бесперебойного функцион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и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рования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бесперебойного функционирования горо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реализации проекта по созд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щественного транспорта»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2A366F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Государственная поддержка в целях обеспечения реализ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а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ции инфраструктурных проектов, направленных на ко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пользов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а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 xml:space="preserve">ния, выполнение работ по освещению и благоустройству 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lastRenderedPageBreak/>
      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ной инфраструктуры для них (закупка автобусов, привод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и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мых в движение электрической энергией от батареи, зар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я</w:t>
            </w: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в целях обеспечения реал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инфраструктурных проектов, направленных на комплексное развитие городского наземного электрич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транспорта и автомобильного транспорта общего пользования, выполнение работ по освещению и благ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тареи, заряжаемой от внешнего источника (электроб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сов), и объектов зарядной инфраструктуры для них (р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конструкция тяговых подстанций в г.Саратове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в целях обеспечения реал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инфраструктурных проектов, направленных на комплексное развитие городского наземного электрич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транспорта и автомобильного транспорта общего пользования, выполнение работ по освещению и благ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тареи, заряжаемой от внешнего источника (электроб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сов), и объектов зарядной инфраструктуры для них (р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5562E8" w:rsidRPr="005562E8" w:rsidTr="000C0E4B">
        <w:tc>
          <w:tcPr>
            <w:tcW w:w="5954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5562E8" w:rsidRPr="005562E8" w:rsidRDefault="005562E8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в целях обеспечения реал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инфраструктурных проектов, направленных на комплексное развитие городского наземного электрич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ского транспорта и автомобильного транспорта общего пользования, выполнение работ по освещению и благ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тареи, заряжаемой от внешнего источника (электроб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сов), и объектов зарядной инфраструктуры для них (р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конструкция смешанного путепровода через железнод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газового моторного 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переоборудования существующей автом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72888,1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20683763,7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20206639,5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14172130,3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«Развитие и обеспечение сохранности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19335522,7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13301193,5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 и реконструкция автом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2A366F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A366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«Капитальный ремонт, ремонт и содерж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автомобильных дорог общего пользования реги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 и межмуниципального значения, мостов и иных искусственных сооружений на них, находящихся в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собственности области, за счет средств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 за счет средств областного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 за счет средств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121581,0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2A36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«Приобретение дорожной эксплуатацио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но-строительной техники и другого имущества, необх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 за счет средств областного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«Достижение целевых показателей, пред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сматривающих развитие и увеличение пропускной сп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 увеличение пропускной способности сети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«Решение неотложных задач по привед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в нормативное состояние автомобильных дорог местного значения городских поселений области, вход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в состав Саратовской агломерации,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Решение неотложных задач по приведению в нормати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«Выполнение мероприятий по ремонту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«Приведение в нормативное состояние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дорожного хозяйства (стро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автодорожного путепровода г.п.Татищево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дорожного хозяйства (стро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в нормативное состояние автомобильных дорог и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(стро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 км 29+999 в Ершо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327953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Приведение в нормативное состояние автомобильных д</w:t>
            </w: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рог и искусственных дорожных сооружений (реконстру</w:t>
            </w: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</w:t>
            </w: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ция автомобильной дороги «Перелюб – Натальин Яр – Т</w:t>
            </w: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а</w:t>
            </w:r>
            <w:r w:rsidRPr="00327953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струкция автоподъезда к с.Вязовка от автомобильной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роги «Р-158 «Нижний Новгород – Арзамас – Саранск – Исса – Пенза – Саратов» на участке моста через р.Чекуриха на км 2+167 в Татищевском районе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в нормативное состояние автомобильных дорог местного значения и искусственных дорожных сооруж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регионального или межмуниципального значения за счет средств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 (в рамках достижения соо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моста через р.Малый Иргиз на  км 50+994 автомобильной дороги «Балаково – Духовницкое» в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ховницком районе Саратовской области за счет средств областного дорожного фонда (в рамках достижения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мостового перехода через р.Большой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гиз на участке км 25+000 – км 25+580 автомобильной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роги «Горный – Березово» в Пугачевском районе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 за счет средств областного дорожного фонда (в рамках достижения соответствующих задач ф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автомобильной дороги «Перелюб – Нат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льин Яр – Тараховка» на участке моста через овраг Ш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автоподъезда к с.Вязовка от автомобил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дороги «Р-158 «Нижний Новгород – Арзамас –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ранск – Исса – Пенза – Саратов» на участке моста через р.Чекуриха на км 2+167 в Татищевском районе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 за счет средств областного дорожного фо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 (в рамках достижения соответствующих задач фед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агломерации в границах городских 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селений области за счет средств областного дорожного фонда (в рамках достижения соответствующих задач ф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дорожным движением в городских агломерациях, включающих города с населением свыше 300 тысяч 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ловек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автом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тической системы фотовидеофиксации нарушений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вил дорожного движения на территории Саратовской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 за счет средств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мероприятий по рассылке и доставке пост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новлений об административных правонарушениях, выя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при помощи автоматизированной системы фот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«Комплексное развитие автоматизирова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инте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лектуальной транспортной системы на территории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интеллектуальной тран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транспортной бе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транспортной инфраструктуры, в том числе автомобильных дорог общего пользования 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гионального и межмуниципального значения и иску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 за счет средств областного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транспортной инфр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транспортной инфраструктуры на сельских те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риториях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126328,1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72579,2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«Формирование электронного правител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«Перевод государственных и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ниципальных услуг в электронный вид и их модерниз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 в целях повышения эффективности государственного управления, взаимодействия гражданского общества и бизнеса с органами   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электронного взаимодействия и автоматизир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ванной информационной системы многофункционал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центров»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31878,7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4945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обеспечение фун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региональных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региональных проектов в сфере информац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онных технологий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327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4203,1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Прикладные научные исследования в области наци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экономического потенциала и повышение инв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номической деятельности, международного сотруднич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«Разработка приоритетных нау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исследований в сфере внешнеэкономической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и международного сотрудничества»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«Разработка приоритетных научных иссл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дований»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3219632,8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3184400,9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2621677,4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7D2DFF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«Приобретение акций АО «Санат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рий-курорт им.В.И.Чапаева» Ершовский район и провед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«Рекламно-информационная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тельность в сфере туризма, направленная на формиров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единого туристического информационного 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7D2DF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Субсидия автономной некоммерческой организации «Т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у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Имущественный взнос автономной некоммерческой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ганизации «Туристский информационный центр Сар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«Развитие туристич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инфраструктуры (Саратовская область)»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модульных некапитальных средств размещ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«Повышение досту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и внедрение программы поддержки и продв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событийных мероприятий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экономического потенциала и повышение инв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779678,2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698462,9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номической деятельности, международного сотруднич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591162,3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673917,9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«Проведение ежегодного облас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конкурса «Инвестор года»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«Участие в инвестиционных 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единого инфо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мационного пространства Саратовской области в сфере инвестиционной деятельности, обеспечение его функц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онирования»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7D2DFF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«Обеспечение проведения госуда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</w:t>
            </w:r>
            <w:r w:rsidRPr="007D2DF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комплексных 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«Возмещение части затрат, св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оплатой электр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энергии в период строительства центров обработки 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366F" w:rsidRPr="005562E8" w:rsidTr="000C0E4B">
        <w:tc>
          <w:tcPr>
            <w:tcW w:w="5954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«Безвозмездный вклад в дене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форме в имущество хозяйственного общества, кот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рый не увеличивает уставный капитал общества, на ф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нансовое обеспечение затрат, связанных с развитием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дустриального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366F" w:rsidRPr="005562E8" w:rsidRDefault="002A366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«Безвозмездный вклад в дене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форме в имущество акционерного общества «Корп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рация развития Саратовской области», который не ув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области», который не увеличивает уставный кап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тал общества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«Стимулирование инвестицио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деятельности и повышение инвестиционной привл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«Безвозмездный вклад в дене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форме в имущество общества с ограниченной отве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7D2DF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ет уставный капитал общества, на финансовое обеспеч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держка повышения производительности труда на пре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приятиях»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Достижение результатов национального проекта «Прои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водительность труда» (субсидия некоммерческой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Достижение результатов национального проекта «Прои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водительность труда» (субсидия некоммерческой орган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«Фонд развития промышленности Саратовской области» на создание и обеспечение деятельности «фа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рики процессов»)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тенций в сфере производительности труда (в рамках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малого и среднего предприн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«Субсидия бюджетам муниц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ежегодного облас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конкурса среди субъектов малого и среднего пре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принимательства «Предприниматель Саратовской губе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в связи с оказанием областным би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нес-инкубатором услуг субъектам малого предприним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«Имущественный взнос в неко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мерческую микрокредитную компанию «Фонд микр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кредитования субъектов малого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Имущественный взнос в некоммерческую микрокреди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ную компанию «Фонд микрокредитования субъектов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«Возмещение части затрат суб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ектам малого и среднего предпринимательства на разв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тие лизинга основных средств»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гоприятных условий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предпринимательства в целях оказания компле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информационно-консультационных и образовател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D2DFF" w:rsidRPr="005562E8" w:rsidTr="000C0E4B">
        <w:tc>
          <w:tcPr>
            <w:tcW w:w="5954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7D2DFF" w:rsidRPr="005562E8" w:rsidRDefault="007D2DF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малого и среднего предприн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области ремесел и народных художестве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промыслов, в целях оказания комплекса информац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A2707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</w:t>
            </w: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предпринимательства в целях оказания компле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услуг, направленных на вовлечение в предприним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ках Центра «Мой бизнес»)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и среднего предпринимательства, созданным физич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малого и среднего предприн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области ремесел и народных художестве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деятельность граждан, желающих вести бизнес, начин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и действующих предпринимателей в рамках Це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«Мой бизнес»)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деятельности организаций, образующих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малого и среднего предприн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области ремесел и народных художестве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деятельность граждан, желающих вести бизнес, начин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и действующих предпринимателей в рамках Це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«Мой бизнес» (в рамках достижения соответству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A765DC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предпринимательства в целях оказания компле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услуг субъектам предпринимательства в рамках Це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«Мой бизнес»)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деятельности организаций, образующих 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торжественного 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1594065,2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1572418,0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инженерной инфраструкт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рой земельных участков, являющихся федеральной со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ственностью и подлежащих предоставлению для жили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ровском районах г.Саратова, подлежащих предоставл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«Комплексное развитие территории бы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шего аэропорта Саратов «Центральный» в Кировском районе г.Саратова (строительство магистральных инж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нерных сетей)»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коммунальной и транспор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инфраструктурой земельных участков, предоста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коммунальной и транспортной инфрастру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турой земельных участков, предоставленных (подлеж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ипотечного жилищного кред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акционерному обществу «ДОМ.РФ» для во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мещения кредитным организациям недополученных 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«Градостроительное планирование, 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территорий. Снижение административных барь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 в области строительства»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11647,2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«Внесение изменений в схему территор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«Внесение изменений в документы град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строительного зонирования в целях установления треб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ваний к архитектурно-градостроительному облику об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ектов капитального строительства и отображению терр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торий, в границах которых предусматриваются такие требования»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Актуализация документов градостроительного зониров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«Закупка оборудования для развития 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развитию зарядной инфр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для электромобилей (возмещение части затрат на закупку оборудования для развития зарядной инфр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быстрой зарядки электрического автомобил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транспорта)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развитию зарядной инфр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субсидии гос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ратовского салона изобретений, инноваций и инвест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«Поддержка субъектов малого и среднего предпринимательства на возмещение части з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40842,7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16254282,0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3591401,2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13122805,2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1559437,4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13003914,8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1498937,4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 неотложной 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371264,2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58761,5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58761,5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3761,5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3496,7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 2019–2024 годы»  (обустройство  и 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500459,6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201347,6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14528,3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4945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259323,7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259323,7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149112,5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583387,3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A2707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17297,6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3135,7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A2707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523158,5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67678,5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39157462,0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34904778,8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6638476,3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A2707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DA2707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287322,4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25690251,8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23198343,5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25639979,1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23156103,3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25345150,7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22826491,4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1080972,1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96005,6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84534,0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D62B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59165,2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59165,2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189520,3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A2707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A2707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A270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1036215,2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 возмещение  затрат  на 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620836,0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 В.П.Тихонова»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 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678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1829548,8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  направленностей   в 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132236,9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A270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1375318,7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1026304,7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166336,1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</w:t>
            </w:r>
            <w:r w:rsidR="002C2B3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репление материально-техни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503799,1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449653,6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71720,5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Проект «Доступное дополнительное обр</w:t>
            </w:r>
            <w:r w:rsidR="002C2B3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зование»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271348,5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46711,9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46711,9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3667061,8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</w:t>
            </w:r>
            <w:r w:rsidR="002C2B3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 «Укрепление материально-техни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</w:t>
            </w:r>
            <w:r w:rsidR="002C2B3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и укрепление материально-техни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2925390,7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2783818,2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</w:t>
            </w:r>
            <w:r w:rsidR="002C2B3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и укрепление материально-техни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2242052,9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2241869,3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2241869,3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19218,8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258741,3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119692,0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107423,6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62431,2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62085,2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5404,3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5402,3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98199,8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40121,4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37878,9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37853,9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1429412,3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400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408140,5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C2B3B" w:rsidRDefault="002C2B3B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007A" w:rsidRDefault="0054007A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10668,1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3429726,1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2459720,4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3335014,2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2364950,1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3151008,0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2341339,4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219698,4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645731,5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2C2B3B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B3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201782,8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2C2B3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1596363,3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D0B22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D0B22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69943,4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300572,6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 участникам  культурного  процесса  с  целью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 ценностей  народов  Российской  Федерации,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178475,2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178475,2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158835,6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158835,6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16935243,6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12177365,3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10797213,9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7150954,8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6937899,5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10744143,0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7125786,3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6895731,0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10727526,3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7125786,3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6895731,0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3887904,9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153891,9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153891,9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DD0B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DD0B22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D0B22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1753823,0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A765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</w:t>
            </w:r>
            <w:r w:rsidR="00A765D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ния, диспансерное отделение на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160 посещений в смену, г.Саратов)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A2707" w:rsidRPr="005562E8" w:rsidTr="000C0E4B">
        <w:tc>
          <w:tcPr>
            <w:tcW w:w="5954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A2707" w:rsidRPr="005562E8" w:rsidRDefault="00DA270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 диспансер на 453 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1529344,9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 20 мест  дневного 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2117322,4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1700957,7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2647914,7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A765DC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765D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  строительство  поликлиники  (Поликлиника на 300 пос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ещений (250 взрослых и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 300 посещений в смену по адресу: Саратовская область, Саратовский муниципальный район, Соколовское муниципальное образование, р.п.Соко-ловый, ул.Танкистская, уч.60»))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 д.1 П))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</w:t>
            </w:r>
            <w:r w:rsidR="0049452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ая область, г.Новоузенск, ул.Зе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лёный Клин, 38))</w:t>
            </w:r>
          </w:p>
        </w:tc>
        <w:tc>
          <w:tcPr>
            <w:tcW w:w="678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A765DC" w:rsidRDefault="00A765DC" w:rsidP="00A765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765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93322,6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93322,6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47203,5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47203,5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2389,2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861482,9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860177,9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859623,4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286467,8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109706,8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109706,8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21470,3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21470,3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765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356758,5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 Поливановка г.Саратов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9A714F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9A714F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134016,3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25839,1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25839,1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492635,4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492235,7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483386,7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482233,2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4411531,3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4260331,1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3583762,9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2823461,8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A765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A765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107101,6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122597,4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122597,4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122597,4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915,1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915,1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41416957,7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161707,9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7327494,4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7282728,1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7200877,1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7130866,5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7130866,5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7130866,5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30495,9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77384,0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F7616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20974799,8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22618511,4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7598245,3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7598245,3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142540,4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F76169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F76169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701" w:type="dxa"/>
            <w:vAlign w:val="bottom"/>
          </w:tcPr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 w:rsidR="007F70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                        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2957919,1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440175,3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5591,5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9A714F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A714F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752554,8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9A714F" w:rsidRDefault="00A765DC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9A714F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765DC" w:rsidRPr="005562E8" w:rsidTr="000C0E4B">
        <w:tc>
          <w:tcPr>
            <w:tcW w:w="5954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A765DC" w:rsidRPr="005562E8" w:rsidRDefault="00A765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 к 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714F" w:rsidRDefault="009A714F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 и лицам  без  гражданства, 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 организаций  высшего 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651746,6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264076,9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229390,4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                      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9A71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                     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№ 5-ФЗ «О ветеранах»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                     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еля 1991 года № 1032-I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5533,9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5533,9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11329511,4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6986668,1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6986668,1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2218478,9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1467019,3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830878,1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2875431,3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2813353,8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701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6016DC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6016D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1623444,1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1216131,5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868178,3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859478,7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858564,7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115837,4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30117,1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28731,1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209265,2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Проведение необходимых организационно-правовых 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действий по приобретению акций </w:t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22850,6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финансовой поддержки Саратовской  областной 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6016DC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6016D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342497,9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342497,9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342497,9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335428,5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58804,6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58594,6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38285,3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2742741,1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20575,5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19338,2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19238,2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7F70A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7F70A5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F70A5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1131301,9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1130221,9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120327,6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D31F17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31F1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1009894,2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874625,1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016DC" w:rsidRDefault="006016DC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D31F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F70A5" w:rsidRPr="005562E8" w:rsidTr="000C0E4B">
        <w:tc>
          <w:tcPr>
            <w:tcW w:w="5954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F70A5" w:rsidRPr="005562E8" w:rsidRDefault="007F70A5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D31F17" w:rsidRDefault="00D31F17" w:rsidP="00D31F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31F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ED67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ED67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ED67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ED67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ED67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1557310,2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1511972,4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1377430,5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D31F17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31F1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723534,6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8671,0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134541,9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32702,6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7768515,7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4697684,7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3262854,0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339390,1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601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(поощрение) социально-эконо</w:t>
            </w:r>
            <w:r w:rsidR="007403F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740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7403FB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403F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D31F17" w:rsidRPr="005562E8" w:rsidTr="000C0E4B">
        <w:tc>
          <w:tcPr>
            <w:tcW w:w="5954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173565432,7</w:t>
            </w:r>
          </w:p>
        </w:tc>
        <w:tc>
          <w:tcPr>
            <w:tcW w:w="1701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133246725,2</w:t>
            </w:r>
          </w:p>
        </w:tc>
        <w:tc>
          <w:tcPr>
            <w:tcW w:w="1559" w:type="dxa"/>
            <w:vAlign w:val="bottom"/>
          </w:tcPr>
          <w:p w:rsidR="00D31F17" w:rsidRPr="005562E8" w:rsidRDefault="00D31F17" w:rsidP="005562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62E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126408567,5</w:t>
            </w:r>
          </w:p>
        </w:tc>
      </w:tr>
    </w:tbl>
    <w:p w:rsidR="009D61B1" w:rsidRPr="005562E8" w:rsidRDefault="009D61B1">
      <w:pPr>
        <w:rPr>
          <w:rFonts w:ascii="PT Astra Serif" w:hAnsi="PT Astra Serif"/>
        </w:rPr>
      </w:pPr>
    </w:p>
    <w:p w:rsidR="00813911" w:rsidRPr="005562E8" w:rsidRDefault="00813911" w:rsidP="005758C3">
      <w:pPr>
        <w:spacing w:line="228" w:lineRule="auto"/>
        <w:rPr>
          <w:rFonts w:ascii="PT Astra Serif" w:hAnsi="PT Astra Serif"/>
        </w:rPr>
      </w:pPr>
    </w:p>
    <w:p w:rsidR="001C4CE7" w:rsidRPr="005562E8" w:rsidRDefault="001C4CE7" w:rsidP="005758C3">
      <w:pPr>
        <w:spacing w:line="228" w:lineRule="auto"/>
        <w:rPr>
          <w:rFonts w:ascii="PT Astra Serif" w:hAnsi="PT Astra Serif"/>
        </w:rPr>
      </w:pPr>
    </w:p>
    <w:p w:rsidR="00D2464D" w:rsidRPr="005562E8" w:rsidRDefault="00D2464D" w:rsidP="005758C3">
      <w:pPr>
        <w:spacing w:line="228" w:lineRule="auto"/>
        <w:rPr>
          <w:rFonts w:ascii="PT Astra Serif" w:hAnsi="PT Astra Serif"/>
          <w:sz w:val="16"/>
        </w:rPr>
      </w:pPr>
    </w:p>
    <w:sectPr w:rsidR="00D2464D" w:rsidRPr="005562E8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4F" w:rsidRDefault="009A714F" w:rsidP="004F5335">
      <w:r>
        <w:separator/>
      </w:r>
    </w:p>
  </w:endnote>
  <w:endnote w:type="continuationSeparator" w:id="0">
    <w:p w:rsidR="009A714F" w:rsidRDefault="009A714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4F" w:rsidRDefault="009A714F" w:rsidP="004F5335">
      <w:r>
        <w:separator/>
      </w:r>
    </w:p>
  </w:footnote>
  <w:footnote w:type="continuationSeparator" w:id="0">
    <w:p w:rsidR="009A714F" w:rsidRDefault="009A714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14F" w:rsidRPr="008834C6" w:rsidRDefault="009A714F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A5500D">
      <w:rPr>
        <w:rFonts w:ascii="PT Astra Serif" w:hAnsi="PT Astra Serif"/>
        <w:noProof/>
        <w:sz w:val="24"/>
        <w:szCs w:val="24"/>
      </w:rPr>
      <w:t>81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9A714F" w:rsidRDefault="009A714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3A7C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203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0E4B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2E9B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3808"/>
    <w:rsid w:val="0015515E"/>
    <w:rsid w:val="00156A89"/>
    <w:rsid w:val="00162139"/>
    <w:rsid w:val="00163026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A7356"/>
    <w:rsid w:val="001B26F4"/>
    <w:rsid w:val="001B3DBA"/>
    <w:rsid w:val="001B440D"/>
    <w:rsid w:val="001B7230"/>
    <w:rsid w:val="001B7732"/>
    <w:rsid w:val="001C40B7"/>
    <w:rsid w:val="001C4BD3"/>
    <w:rsid w:val="001C4CE7"/>
    <w:rsid w:val="001C630A"/>
    <w:rsid w:val="001C6CD2"/>
    <w:rsid w:val="001D0735"/>
    <w:rsid w:val="001D08DA"/>
    <w:rsid w:val="001D4967"/>
    <w:rsid w:val="001D5A8F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62D"/>
    <w:rsid w:val="00234970"/>
    <w:rsid w:val="00235619"/>
    <w:rsid w:val="00236FAD"/>
    <w:rsid w:val="00237999"/>
    <w:rsid w:val="002406B0"/>
    <w:rsid w:val="00240B44"/>
    <w:rsid w:val="00246011"/>
    <w:rsid w:val="00246A2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66F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2B3B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682E"/>
    <w:rsid w:val="00317299"/>
    <w:rsid w:val="003200ED"/>
    <w:rsid w:val="00321E65"/>
    <w:rsid w:val="003250D1"/>
    <w:rsid w:val="0032688F"/>
    <w:rsid w:val="0032716A"/>
    <w:rsid w:val="003278BD"/>
    <w:rsid w:val="00327953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82925"/>
    <w:rsid w:val="0038785F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1EE6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2C5C"/>
    <w:rsid w:val="00403BFE"/>
    <w:rsid w:val="0040637F"/>
    <w:rsid w:val="0041064E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4522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007A"/>
    <w:rsid w:val="005436F8"/>
    <w:rsid w:val="00543FC0"/>
    <w:rsid w:val="00544F14"/>
    <w:rsid w:val="0054585C"/>
    <w:rsid w:val="00546BBA"/>
    <w:rsid w:val="005502FA"/>
    <w:rsid w:val="005508BF"/>
    <w:rsid w:val="00550D84"/>
    <w:rsid w:val="00550EFB"/>
    <w:rsid w:val="005523FB"/>
    <w:rsid w:val="005529E8"/>
    <w:rsid w:val="00552FEC"/>
    <w:rsid w:val="005556D5"/>
    <w:rsid w:val="00555F18"/>
    <w:rsid w:val="005562E8"/>
    <w:rsid w:val="0055678A"/>
    <w:rsid w:val="00556B91"/>
    <w:rsid w:val="0055728C"/>
    <w:rsid w:val="00560346"/>
    <w:rsid w:val="0056216B"/>
    <w:rsid w:val="0056279D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58C3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12BA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B5B7A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0EE"/>
    <w:rsid w:val="005F0E1D"/>
    <w:rsid w:val="005F217F"/>
    <w:rsid w:val="005F2F1E"/>
    <w:rsid w:val="005F3741"/>
    <w:rsid w:val="005F661B"/>
    <w:rsid w:val="005F6AE6"/>
    <w:rsid w:val="005F6B09"/>
    <w:rsid w:val="006016DC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0D68"/>
    <w:rsid w:val="00651458"/>
    <w:rsid w:val="00651820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76AE7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A766F"/>
    <w:rsid w:val="006B118F"/>
    <w:rsid w:val="006B23E5"/>
    <w:rsid w:val="006B4B0C"/>
    <w:rsid w:val="006B68BF"/>
    <w:rsid w:val="006B7544"/>
    <w:rsid w:val="006C0FA3"/>
    <w:rsid w:val="006C118B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3B90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3FB"/>
    <w:rsid w:val="007409EE"/>
    <w:rsid w:val="00740C8D"/>
    <w:rsid w:val="00741CE8"/>
    <w:rsid w:val="0074249D"/>
    <w:rsid w:val="0074279F"/>
    <w:rsid w:val="0074485D"/>
    <w:rsid w:val="00746D60"/>
    <w:rsid w:val="00747C05"/>
    <w:rsid w:val="00750AE4"/>
    <w:rsid w:val="00751A26"/>
    <w:rsid w:val="00756CFE"/>
    <w:rsid w:val="007570A0"/>
    <w:rsid w:val="007604CD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2DFF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7F70A5"/>
    <w:rsid w:val="0080186C"/>
    <w:rsid w:val="00806041"/>
    <w:rsid w:val="00807864"/>
    <w:rsid w:val="0081266C"/>
    <w:rsid w:val="00813911"/>
    <w:rsid w:val="00814902"/>
    <w:rsid w:val="0081525C"/>
    <w:rsid w:val="0081548B"/>
    <w:rsid w:val="00817337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0C94"/>
    <w:rsid w:val="008D11A9"/>
    <w:rsid w:val="008D1635"/>
    <w:rsid w:val="008D2035"/>
    <w:rsid w:val="008D2050"/>
    <w:rsid w:val="008D67AE"/>
    <w:rsid w:val="008E01FD"/>
    <w:rsid w:val="008E0F11"/>
    <w:rsid w:val="008E2273"/>
    <w:rsid w:val="008E3AF2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06902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52D9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14F"/>
    <w:rsid w:val="009A77E2"/>
    <w:rsid w:val="009B1334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61B1"/>
    <w:rsid w:val="009D7EDB"/>
    <w:rsid w:val="009E0291"/>
    <w:rsid w:val="009E0924"/>
    <w:rsid w:val="009E150A"/>
    <w:rsid w:val="009E2BD3"/>
    <w:rsid w:val="009E37AA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0558B"/>
    <w:rsid w:val="00A07528"/>
    <w:rsid w:val="00A12356"/>
    <w:rsid w:val="00A14982"/>
    <w:rsid w:val="00A154AA"/>
    <w:rsid w:val="00A179C9"/>
    <w:rsid w:val="00A20068"/>
    <w:rsid w:val="00A2381F"/>
    <w:rsid w:val="00A24766"/>
    <w:rsid w:val="00A24ECC"/>
    <w:rsid w:val="00A2745D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3B92"/>
    <w:rsid w:val="00A44362"/>
    <w:rsid w:val="00A44D24"/>
    <w:rsid w:val="00A46E6A"/>
    <w:rsid w:val="00A46FC2"/>
    <w:rsid w:val="00A506C6"/>
    <w:rsid w:val="00A509DC"/>
    <w:rsid w:val="00A54385"/>
    <w:rsid w:val="00A5500D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765DC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42F9"/>
    <w:rsid w:val="00AC4767"/>
    <w:rsid w:val="00AC6744"/>
    <w:rsid w:val="00AC72C2"/>
    <w:rsid w:val="00AC7E10"/>
    <w:rsid w:val="00AD0947"/>
    <w:rsid w:val="00AD0A97"/>
    <w:rsid w:val="00AD0C31"/>
    <w:rsid w:val="00AD21E2"/>
    <w:rsid w:val="00AD29D4"/>
    <w:rsid w:val="00AD2C2E"/>
    <w:rsid w:val="00AD2D8B"/>
    <w:rsid w:val="00AD462B"/>
    <w:rsid w:val="00AD4851"/>
    <w:rsid w:val="00AD62BF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B3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1D21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35DB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0FE1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1712D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2ECA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3D1"/>
    <w:rsid w:val="00CA78A0"/>
    <w:rsid w:val="00CB00FC"/>
    <w:rsid w:val="00CB054E"/>
    <w:rsid w:val="00CB2364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D6B2A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254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1F17"/>
    <w:rsid w:val="00D326F6"/>
    <w:rsid w:val="00D343F8"/>
    <w:rsid w:val="00D418AD"/>
    <w:rsid w:val="00D4328C"/>
    <w:rsid w:val="00D45CFC"/>
    <w:rsid w:val="00D460FB"/>
    <w:rsid w:val="00D4754E"/>
    <w:rsid w:val="00D5079E"/>
    <w:rsid w:val="00D51DA7"/>
    <w:rsid w:val="00D527C6"/>
    <w:rsid w:val="00D54031"/>
    <w:rsid w:val="00D54258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2707"/>
    <w:rsid w:val="00DA4D60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0B22"/>
    <w:rsid w:val="00DD1A50"/>
    <w:rsid w:val="00DD20EF"/>
    <w:rsid w:val="00DD23CB"/>
    <w:rsid w:val="00DD2A27"/>
    <w:rsid w:val="00DD34EF"/>
    <w:rsid w:val="00DD3843"/>
    <w:rsid w:val="00DD4B63"/>
    <w:rsid w:val="00DD52C1"/>
    <w:rsid w:val="00DD5C8B"/>
    <w:rsid w:val="00DE665A"/>
    <w:rsid w:val="00DE6BB4"/>
    <w:rsid w:val="00DE6D60"/>
    <w:rsid w:val="00DF10D3"/>
    <w:rsid w:val="00DF1694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1143"/>
    <w:rsid w:val="00ED2644"/>
    <w:rsid w:val="00ED2CE8"/>
    <w:rsid w:val="00ED61FC"/>
    <w:rsid w:val="00ED67BB"/>
    <w:rsid w:val="00ED68A7"/>
    <w:rsid w:val="00ED7A23"/>
    <w:rsid w:val="00ED7F4C"/>
    <w:rsid w:val="00EE6F43"/>
    <w:rsid w:val="00EE7770"/>
    <w:rsid w:val="00EF0F18"/>
    <w:rsid w:val="00EF1C91"/>
    <w:rsid w:val="00F00B43"/>
    <w:rsid w:val="00F00D41"/>
    <w:rsid w:val="00F03B97"/>
    <w:rsid w:val="00F052F7"/>
    <w:rsid w:val="00F06F4A"/>
    <w:rsid w:val="00F10290"/>
    <w:rsid w:val="00F13F5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2187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6169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452F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D3888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E7F9B"/>
    <w:rsid w:val="00FF1F64"/>
    <w:rsid w:val="00FF333A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5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46C0C-403D-483E-85E8-1B73A6CC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82</Pages>
  <Words>81816</Words>
  <Characters>466354</Characters>
  <Application>Microsoft Office Word</Application>
  <DocSecurity>0</DocSecurity>
  <Lines>3886</Lines>
  <Paragraphs>1094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547076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158</cp:revision>
  <cp:lastPrinted>2023-03-31T06:57:00Z</cp:lastPrinted>
  <dcterms:created xsi:type="dcterms:W3CDTF">2022-11-22T04:58:00Z</dcterms:created>
  <dcterms:modified xsi:type="dcterms:W3CDTF">2023-07-21T12:47:00Z</dcterms:modified>
</cp:coreProperties>
</file>